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따뜻한 마음을 전하는 방법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사회정서학습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공감능력, 의사소통능력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공감과 소통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상황에 맞는 공감 표현을 이해하고 사용할 수 있다.</w:t>
      </w:r>
    </w:p>
    <w:p>
      <w:pPr>
        <w:spacing w:after="80"/>
      </w:pPr>
      <w:r>
        <w:rPr>
          <w:sz w:val="21"/>
          <w:szCs w:val="21"/>
        </w:rPr>
        <w:t xml:space="preserve">· 친구의 감정을 이해하고 적절한 반응을 보일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공감의 중요성 이해하기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친구가 슬퍼할 때 우리는 어떻게 반응해야 할까요? 공감이란 무엇인지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공감의 의미에 대해 생각하고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카드 게임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모둠에 상황 카드와 공감 카드 세트를 나눠줍니다. 두 장의 카드를 뒤집어 상황과 맞는 공감 표현을 찾는 게임을 진행합니다.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카드를 뒤집어 상황과 맞는 공감 표현을 찾고, 그 표현을 소리 내어 말한다.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게임의 승패보다는 공감 표현 연습에 중점을 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공감 표현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게임에서 사용한 공감 표현 중 가장 인상 깊었던 것을 공유해 봅시다. 왜 그 표현이 따뜻했는지 이야기해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느낀 점과 공감 표현의 중요성을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의견을 존중하며 듣도록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 표현의 적절성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게임에서 사용한 공감 표현을 관찰하고 피드백 제공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감정을 존중하며 공감 표현을 연습할 수 있도록 지도합니다.</w:t>
      </w:r>
    </w:p>
    <w:p>
      <w:pPr>
        <w:spacing w:after="80"/>
      </w:pPr>
      <w:r>
        <w:rPr>
          <w:sz w:val="21"/>
          <w:szCs w:val="21"/>
        </w:rPr>
        <w:t xml:space="preserve">· 게임 중 학생들이 서로 협력하며 즐길 수 있도록 분위기를 조성합니다.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2026-07-04T02:26:58.904Z</dcterms:created>
  <dcterms:modified xsi:type="dcterms:W3CDTF">2026-07-04T02:26:58.904Z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